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4A" w:rsidRDefault="005D7C00" w:rsidP="005D7C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D7C00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</w:t>
      </w:r>
      <w:r w:rsidR="00DD3B4A">
        <w:rPr>
          <w:rFonts w:ascii="Times New Roman" w:hAnsi="Times New Roman" w:cs="Times New Roman"/>
          <w:b/>
          <w:i/>
          <w:sz w:val="28"/>
          <w:szCs w:val="28"/>
        </w:rPr>
        <w:t>инструктора ФК для родителей</w:t>
      </w:r>
    </w:p>
    <w:p w:rsidR="005D7C00" w:rsidRPr="005D7C00" w:rsidRDefault="005D7C00" w:rsidP="005D7C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C00">
        <w:rPr>
          <w:rFonts w:ascii="Times New Roman" w:hAnsi="Times New Roman" w:cs="Times New Roman"/>
          <w:b/>
          <w:i/>
          <w:sz w:val="28"/>
          <w:szCs w:val="28"/>
        </w:rPr>
        <w:t>«Физическое воспитание детей»</w:t>
      </w:r>
    </w:p>
    <w:bookmarkEnd w:id="0"/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Наверняка каждая мама и каждый папа мечтают, чтобы их ребенок вырос здоровым, счастливым и успешным. Однако не все понимают, что для обретения крепкого здоровья ребенком необходимо потрудиться именно родителям. Физическое воспитание детей: начинаем с первых дней жизни.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Физическое развитие ребенка: с чего начать?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Многие задаются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 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 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Но подумайте: не повредят ли малышу чрезмерные спортивные нагрузки?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 Главной заповедью для родителей, решивших уделить большое внимание физическому воспитанию ребенка, должно быть «Не навреди». Спорт и дети: проблемы физического воспитания дошкольников. Физическое воспитание детей —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 — дать малышам возможность вволю подвигаться, задействовав все группы мышц. В теплое время года физическим воспитанием детей рекомендовано заниматься на свежем воздухе. Для </w:t>
      </w:r>
      <w:r w:rsidRPr="005D7C00">
        <w:rPr>
          <w:rFonts w:ascii="Times New Roman" w:hAnsi="Times New Roman" w:cs="Times New Roman"/>
          <w:sz w:val="28"/>
          <w:szCs w:val="28"/>
        </w:rPr>
        <w:lastRenderedPageBreak/>
        <w:t xml:space="preserve">этого предусмотрены площадки, оборудованные бревнами, мишенями, ямами для прыжков, гимнастическими стенками и т. д.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Стоит сказать об отношении некоторых родителей к физическому воспитанию в детском саду. 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Многие считают, что, если их ребенок подвержен частым простудам, его необходимо оградить от частого пребывания на воздухе (особенно зимой). Кроме того, желая перестраховаться, такие родители стараются надеть на свое чадо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маечках и шортах, а в теплых свитерах, комбинезонах, кофтах. А ведь вспотевший от такой «заботы» ребенок рискует заболеть гораздо больше, чем тот, кого не кутают. 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 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 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подразумевает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 подобные паузы через каждые 20 минут.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>А если малыш не посещает детский сад? Физическим воспитанием дошкольников необходимо заниматься дома, если ребенок по каким-либо причинам не ходит в детский сад. Существуют утвержденные программы физического воспитания детей, по которым можно проводить самостоятельные занятия с малышом. Узнать содержание программ физического воспитания детей дошкольного возраста можно у детского врача или сотрудников детского сада.  Доказано, что правильное физическое воспитание детей дошкольного возраста напрямую влияет на нормальное развитие ребенка и его рост. Очень важно уделять большое внимание физическому воспитанию детей дошкольного возраста на свежем воздухе: это способствует закаливанию детского организма, избавляет малыша от многих болезней.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>Спорт и дети: в какую секцию отдать?</w:t>
      </w:r>
    </w:p>
    <w:p w:rsidR="00E70849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Задумываясь над проблемами физического воспитания своего ребенка,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 часто оказываются перед выбором: в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</w:t>
      </w:r>
      <w:r w:rsidRPr="005D7C00">
        <w:rPr>
          <w:rFonts w:ascii="Times New Roman" w:hAnsi="Times New Roman" w:cs="Times New Roman"/>
          <w:sz w:val="28"/>
          <w:szCs w:val="28"/>
        </w:rPr>
        <w:lastRenderedPageBreak/>
        <w:t xml:space="preserve">ребенка. </w:t>
      </w:r>
      <w:proofErr w:type="gramStart"/>
      <w:r w:rsidRPr="005D7C00">
        <w:rPr>
          <w:rFonts w:ascii="Times New Roman" w:hAnsi="Times New Roman" w:cs="Times New Roman"/>
          <w:sz w:val="28"/>
          <w:szCs w:val="28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  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</w:t>
      </w:r>
      <w:proofErr w:type="gramEnd"/>
      <w:r w:rsidRPr="005D7C00">
        <w:rPr>
          <w:rFonts w:ascii="Times New Roman" w:hAnsi="Times New Roman" w:cs="Times New Roman"/>
          <w:sz w:val="28"/>
          <w:szCs w:val="28"/>
        </w:rPr>
        <w:t xml:space="preserve"> Для достижения успехов в этих видах спорта потребуются личные усилия ребенка. Если вы хотите заниматься физическим воспитанием детей </w:t>
      </w:r>
      <w:proofErr w:type="spellStart"/>
      <w:r w:rsidRPr="005D7C00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D7C00">
        <w:rPr>
          <w:rFonts w:ascii="Times New Roman" w:hAnsi="Times New Roman" w:cs="Times New Roman"/>
          <w:sz w:val="28"/>
          <w:szCs w:val="28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 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  <w:r w:rsidRPr="005D7C00">
        <w:rPr>
          <w:rFonts w:ascii="Times New Roman" w:hAnsi="Times New Roman" w:cs="Times New Roman"/>
          <w:sz w:val="28"/>
          <w:szCs w:val="28"/>
        </w:rPr>
        <w:cr/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5D7C00" w:rsidRPr="005D7C00" w:rsidRDefault="005D7C00" w:rsidP="005D7C00">
      <w:pPr>
        <w:rPr>
          <w:rFonts w:ascii="Times New Roman" w:hAnsi="Times New Roman" w:cs="Times New Roman"/>
          <w:sz w:val="28"/>
          <w:szCs w:val="28"/>
        </w:rPr>
      </w:pPr>
      <w:r w:rsidRPr="005D7C00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5D7C00" w:rsidRPr="005D7C00" w:rsidSect="005D7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00"/>
    <w:rsid w:val="004E6F29"/>
    <w:rsid w:val="005D7C00"/>
    <w:rsid w:val="00D959E7"/>
    <w:rsid w:val="00DD3B4A"/>
    <w:rsid w:val="00E70849"/>
    <w:rsid w:val="00F6433C"/>
    <w:rsid w:val="00F8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Ольга</cp:lastModifiedBy>
  <cp:revision>5</cp:revision>
  <dcterms:created xsi:type="dcterms:W3CDTF">2016-03-05T16:07:00Z</dcterms:created>
  <dcterms:modified xsi:type="dcterms:W3CDTF">2017-10-11T11:58:00Z</dcterms:modified>
</cp:coreProperties>
</file>