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8B" w:rsidRPr="00012D68" w:rsidRDefault="009575BC" w:rsidP="00012D68">
      <w:pPr>
        <w:spacing w:after="12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012D6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ОТЧЕТ</w:t>
      </w:r>
    </w:p>
    <w:p w:rsidR="009575BC" w:rsidRPr="00012D68" w:rsidRDefault="000577DE" w:rsidP="000577DE">
      <w:pPr>
        <w:spacing w:line="240" w:lineRule="auto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</w:t>
      </w:r>
      <w:r w:rsidR="009575BC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работе профильного театрального лагеря </w:t>
      </w:r>
      <w:r w:rsidR="009575BC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br/>
        <w:t>с дневным пребыванием детей «Фортуна»</w:t>
      </w:r>
    </w:p>
    <w:p w:rsidR="009575BC" w:rsidRPr="00012D68" w:rsidRDefault="009575BC" w:rsidP="000577DE">
      <w:pPr>
        <w:spacing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С 30.06.16 по 19.06.16 на базе структурного подразделения «Клуб «Кварц» МБУ ДО ДЮЦ «Контакт» работал профильный театральный лагерь с дневным пребыванием детей «Фортуна». Списочный состав лагеря включал в себя 20 человек детей (в основном это воспитанники театральной студии «Фортуна»).  Из них 6 человек пользовались льготами бесплатного питания (как дети из многодетных семей).</w:t>
      </w:r>
    </w:p>
    <w:p w:rsidR="009575BC" w:rsidRPr="00012D68" w:rsidRDefault="009575BC" w:rsidP="000577DE">
      <w:pPr>
        <w:spacing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Лагерь работал по программе «Путешествие в мир кино»</w:t>
      </w:r>
      <w:r w:rsidR="00D065C8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(автор-составитель </w:t>
      </w:r>
      <w:proofErr w:type="spellStart"/>
      <w:r w:rsidR="00D065C8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Болеева</w:t>
      </w:r>
      <w:proofErr w:type="spellEnd"/>
      <w:r w:rsidR="00D065C8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Т.В.) Целью программы являлось создание условий, способствующих раскрытию и развитию физического и творческого потенциала </w:t>
      </w:r>
      <w:proofErr w:type="spellStart"/>
      <w:r w:rsidR="00D065C8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фортуновцев</w:t>
      </w:r>
      <w:proofErr w:type="spellEnd"/>
      <w:r w:rsidR="00D065C8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 условиях профильного театрального лагеря «Фортуна» через игру-путешествие «Путешествие в мир кино».</w:t>
      </w:r>
    </w:p>
    <w:p w:rsidR="00AC7E22" w:rsidRPr="00012D68" w:rsidRDefault="00AC7E22" w:rsidP="000577DE">
      <w:pPr>
        <w:spacing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Для достижения поставленной цели, все участники «Путешествия в мир кино» были распределены по мини-отрядам, которые по условиям игры превращались в киностудии. Ребята сами дали названия своим киностудиям и выбрали режиссеров (руководителей мини-отрядов).</w:t>
      </w:r>
    </w:p>
    <w:p w:rsidR="00012D68" w:rsidRDefault="00D065C8" w:rsidP="000577DE">
      <w:pPr>
        <w:spacing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</w:t>
      </w:r>
      <w:proofErr w:type="gramStart"/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 соответствии с планом мероприятий лагеря ребята поучаствовали в </w:t>
      </w:r>
      <w:proofErr w:type="spellStart"/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фотоориентировании</w:t>
      </w:r>
      <w:proofErr w:type="spellEnd"/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 парке Швейцария; посетили общегородской праздник «Город детства», на котором  приняли самое активное участие в мастер-классах, играх и развлечениях; </w:t>
      </w:r>
      <w:r w:rsidR="0037559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побывали в музее экспериментов, в атомном центре, Нижегородском Государственном банке и Нижегородском Государственном </w:t>
      </w: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37559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теле-радио центре; </w:t>
      </w: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посмотрели фильм «Алиса в зазеркалье» в кинотеатре «Электрон»</w:t>
      </w:r>
      <w:r w:rsidR="0037559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;</w:t>
      </w:r>
      <w:proofErr w:type="gramEnd"/>
      <w:r w:rsidR="0037559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устроили фото-сессии в Доме Великана и музее Иллюзий. Совместно с библиотекой С. Михалкова был организован просмотр и обсуждение </w:t>
      </w: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фильм</w:t>
      </w:r>
      <w:r w:rsidR="0037559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а-сказки</w:t>
      </w: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«Варвара-краса, длинная коса»</w:t>
      </w:r>
      <w:r w:rsidR="0037559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Совместно с </w:t>
      </w:r>
      <w:proofErr w:type="spellStart"/>
      <w:r w:rsidR="0037559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ТЮЗом</w:t>
      </w:r>
      <w:proofErr w:type="spellEnd"/>
      <w:r w:rsidR="0037559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им. Н.К. Крупской после просмотра спектакля «Матушка-крапива» были организованы съемки в фойе и зале театра для будущего кино-ролика «Трудовые будни </w:t>
      </w:r>
      <w:proofErr w:type="spellStart"/>
      <w:r w:rsidR="0037559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ТЮЗа</w:t>
      </w:r>
      <w:proofErr w:type="spellEnd"/>
      <w:r w:rsidR="0037559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», над которым наши ребята стали работать по просьбе администрации театра. По окончании работ планируется </w:t>
      </w:r>
      <w:proofErr w:type="gramStart"/>
      <w:r w:rsidR="0037559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разместить мини-фильм</w:t>
      </w:r>
      <w:proofErr w:type="gramEnd"/>
      <w:r w:rsidR="0037559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на официальном сайте </w:t>
      </w:r>
      <w:proofErr w:type="spellStart"/>
      <w:r w:rsidR="0037559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ТЮЗа</w:t>
      </w:r>
      <w:proofErr w:type="spellEnd"/>
      <w:r w:rsidR="0037559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r w:rsidR="002C35A3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 тот же день наш лагерь принял самое активное участие в создании плакатов  (по впечатлениям от просмотренных спектаклей) для оформления фойе </w:t>
      </w:r>
      <w:proofErr w:type="spellStart"/>
      <w:r w:rsidR="002C35A3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ТЮЗа</w:t>
      </w:r>
      <w:proofErr w:type="spellEnd"/>
      <w:r w:rsidR="002C35A3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031E69" w:rsidRPr="00012D68" w:rsidRDefault="008217C2" w:rsidP="000577DE">
      <w:pPr>
        <w:spacing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В плане укрепления физического здоровья детей совершались ежедневные </w:t>
      </w:r>
      <w:r w:rsidR="00A910E4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зарядки на свежем воздухе и </w:t>
      </w: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длительные пешие прогулки; проводились игры на </w:t>
      </w:r>
      <w:r w:rsidR="00A910E4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свежем воздухе (на территории около клуба и в лесу).</w:t>
      </w:r>
    </w:p>
    <w:p w:rsidR="00012D68" w:rsidRDefault="00031E69" w:rsidP="00012D68">
      <w:pPr>
        <w:spacing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Каждый день участники «Путешествия в мир кино» знакомились с новыми жанрами кино, отечественными режиссерами и их творчеством. </w:t>
      </w:r>
      <w:r w:rsidR="00AC7E22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Открытия </w:t>
      </w:r>
      <w:r w:rsidR="00AC7E22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отмечались на большой карте России под заголовком «И будет новых кинорежиссеров земля российская рождать». После презентации о режиссере на карте отмечался город, в котором режиссер родился.</w:t>
      </w:r>
    </w:p>
    <w:p w:rsidR="00012D68" w:rsidRDefault="00AC7E22" w:rsidP="00012D68">
      <w:pPr>
        <w:spacing w:line="240" w:lineRule="auto"/>
        <w:ind w:firstLine="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Также участники «Путешествия в мир кино» вели хронику событий путешествия, которая отображена на кинолентах каждой киностудии (мини-отряда).</w:t>
      </w:r>
      <w:r w:rsidR="009809B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Личные впечатления от путешествия ребята записывали в личные дневники путешественника. Дневники вручались вместе с удостоверением путешественника перед началом путешествия (в первый день работы лагеря). В удостоверение путешественника заносились результаты деятельности ребенка в период работы профильного лагеря. Результаты подразделялись особыми значками </w:t>
      </w:r>
      <w:proofErr w:type="gramStart"/>
      <w:r w:rsidR="009809B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</w:t>
      </w:r>
      <w:proofErr w:type="gramEnd"/>
      <w:r w:rsidR="009809B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трудовые и спортивные, на интеллектуальные, творческие и организаторские. Таким образом, по итогам смены было видно</w:t>
      </w:r>
      <w:r w:rsidR="002A12C3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="009809B7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 какому именно виду деятельности был более склонен ребенок и в чем он был успешнее.</w:t>
      </w:r>
    </w:p>
    <w:p w:rsidR="00012D68" w:rsidRDefault="002C35A3" w:rsidP="00012D68">
      <w:pPr>
        <w:pStyle w:val="a3"/>
        <w:spacing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Самыми запоминающимися событиями смены стали:</w:t>
      </w:r>
    </w:p>
    <w:p w:rsidR="002C35A3" w:rsidRPr="00012D68" w:rsidRDefault="00012D68" w:rsidP="00012D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</w:t>
      </w:r>
      <w:r w:rsidR="002C35A3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оиск похищенных товарищей на острове приключений (ориентирование в лесу по карте);</w:t>
      </w:r>
    </w:p>
    <w:p w:rsidR="002C35A3" w:rsidRPr="00012D68" w:rsidRDefault="002C35A3" w:rsidP="00012D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Съемки комедийных отрывков из популярных отечественных фильмов. (Ребята сами выбирали понравившийся фильм; искали отрывок и добивались максимального сходства с оригиналом)</w:t>
      </w:r>
    </w:p>
    <w:p w:rsidR="00375597" w:rsidRPr="00012D68" w:rsidRDefault="002C35A3" w:rsidP="00012D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Кинофестиваль «Золотой </w:t>
      </w:r>
      <w:proofErr w:type="spellStart"/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Кинолавр</w:t>
      </w:r>
      <w:proofErr w:type="spellEnd"/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», церемония награждения и аллея Звезд</w:t>
      </w:r>
      <w:r w:rsidR="00031E69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r w:rsidR="00D065C8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AC7E22" w:rsidRPr="00012D68" w:rsidRDefault="00AC7E22" w:rsidP="000577DE">
      <w:pPr>
        <w:spacing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Смена получилась очень насыщенной не только в плане экскурсий и мероприятий, но и в плане физического </w:t>
      </w:r>
      <w:r w:rsidR="009D316C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и интеллектуального </w:t>
      </w: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развития</w:t>
      </w:r>
      <w:r w:rsidR="009D316C"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детей.</w:t>
      </w:r>
    </w:p>
    <w:p w:rsidR="00D065C8" w:rsidRPr="00012D68" w:rsidRDefault="00D065C8" w:rsidP="000577DE">
      <w:pPr>
        <w:spacing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12D68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sectPr w:rsidR="00D065C8" w:rsidRPr="00012D68" w:rsidSect="00012D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B2"/>
      </v:shape>
    </w:pict>
  </w:numPicBullet>
  <w:abstractNum w:abstractNumId="0">
    <w:nsid w:val="11243AC3"/>
    <w:multiLevelType w:val="hybridMultilevel"/>
    <w:tmpl w:val="1D98D6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75BC"/>
    <w:rsid w:val="00012D68"/>
    <w:rsid w:val="00031E69"/>
    <w:rsid w:val="000577DE"/>
    <w:rsid w:val="0007224E"/>
    <w:rsid w:val="002A12C3"/>
    <w:rsid w:val="002C35A3"/>
    <w:rsid w:val="00375597"/>
    <w:rsid w:val="0047548B"/>
    <w:rsid w:val="007C5984"/>
    <w:rsid w:val="008217C2"/>
    <w:rsid w:val="009575BC"/>
    <w:rsid w:val="009809B7"/>
    <w:rsid w:val="009D316C"/>
    <w:rsid w:val="00A910E4"/>
    <w:rsid w:val="00AC7E22"/>
    <w:rsid w:val="00D065C8"/>
    <w:rsid w:val="00E7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Kontakt</cp:lastModifiedBy>
  <cp:revision>2</cp:revision>
  <dcterms:created xsi:type="dcterms:W3CDTF">2016-06-30T13:30:00Z</dcterms:created>
  <dcterms:modified xsi:type="dcterms:W3CDTF">2016-06-30T13:30:00Z</dcterms:modified>
</cp:coreProperties>
</file>